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8414" w14:textId="77777777" w:rsidR="00830017" w:rsidRDefault="00830017" w:rsidP="00830017">
      <w:pPr>
        <w:rPr>
          <w:b/>
          <w:bCs/>
        </w:rPr>
      </w:pPr>
    </w:p>
    <w:p w14:paraId="51ACCCC1" w14:textId="1E0A1182" w:rsidR="00830017" w:rsidRPr="00E85FD3" w:rsidRDefault="00830017" w:rsidP="00830017">
      <w:r w:rsidRPr="00E85FD3">
        <w:rPr>
          <w:b/>
          <w:bCs/>
        </w:rPr>
        <w:t>APCP Welcomes CORU Update on Progress Toward Statutory Regulation of Counselling and Psychotherapy</w:t>
      </w:r>
      <w:r>
        <w:rPr>
          <w:b/>
          <w:bCs/>
        </w:rPr>
        <w:t xml:space="preserve"> – 15</w:t>
      </w:r>
      <w:r w:rsidRPr="00830017">
        <w:rPr>
          <w:b/>
          <w:bCs/>
          <w:vertAlign w:val="superscript"/>
        </w:rPr>
        <w:t>th</w:t>
      </w:r>
      <w:r>
        <w:rPr>
          <w:b/>
          <w:bCs/>
        </w:rPr>
        <w:t xml:space="preserve"> July 2025</w:t>
      </w:r>
    </w:p>
    <w:p w14:paraId="6D37F282" w14:textId="77777777" w:rsidR="00830017" w:rsidRPr="00E85FD3" w:rsidRDefault="00830017" w:rsidP="00830017">
      <w:r w:rsidRPr="00E85FD3">
        <w:t>The Association of Professional Counsellors and Psychotherapists (APCP) is pleased to welcome the recent update from CORU regarding the significant progress made to date in advancing statutory regulation for the counselling and psychotherapy professions in Ireland.</w:t>
      </w:r>
    </w:p>
    <w:p w14:paraId="165F62BC" w14:textId="77777777" w:rsidR="00830017" w:rsidRPr="00E85FD3" w:rsidRDefault="00830017" w:rsidP="00830017">
      <w:r w:rsidRPr="00E85FD3">
        <w:t xml:space="preserve">CORU has announced that the Registration Board has now concluded </w:t>
      </w:r>
      <w:r>
        <w:t xml:space="preserve">this stage of </w:t>
      </w:r>
      <w:r w:rsidRPr="00E85FD3">
        <w:t xml:space="preserve">its work. We await the anticipated communication next week from CORU CEO, Claire O'Cleary, which is expected to provide further details on the publication of the </w:t>
      </w:r>
      <w:r w:rsidRPr="00E85FD3">
        <w:rPr>
          <w:b/>
          <w:bCs/>
        </w:rPr>
        <w:t>Standards of Proficiency</w:t>
      </w:r>
      <w:r w:rsidRPr="00E85FD3">
        <w:t xml:space="preserve"> and the </w:t>
      </w:r>
      <w:r w:rsidRPr="00E85FD3">
        <w:rPr>
          <w:b/>
          <w:bCs/>
        </w:rPr>
        <w:t>Criteria for Education and Training Programmes</w:t>
      </w:r>
      <w:r w:rsidRPr="00E85FD3">
        <w:t xml:space="preserve"> for both counsellors and psychotherapists.</w:t>
      </w:r>
    </w:p>
    <w:p w14:paraId="645B835D" w14:textId="77777777" w:rsidR="00830017" w:rsidRPr="00E85FD3" w:rsidRDefault="00830017" w:rsidP="00830017">
      <w:r w:rsidRPr="00E85FD3">
        <w:t xml:space="preserve">The publication of the Board’s pre-registration education and training requirements represents a </w:t>
      </w:r>
      <w:r w:rsidRPr="00E85FD3">
        <w:rPr>
          <w:b/>
          <w:bCs/>
        </w:rPr>
        <w:t>major milestone</w:t>
      </w:r>
      <w:r w:rsidRPr="00E85FD3">
        <w:t xml:space="preserve"> in the long-anticipated journey toward formal statutory regulation of the professions</w:t>
      </w:r>
      <w:r>
        <w:t xml:space="preserve"> APCP</w:t>
      </w:r>
      <w:r w:rsidRPr="00434F15">
        <w:t xml:space="preserve"> looks forward to the next </w:t>
      </w:r>
      <w:r>
        <w:t xml:space="preserve">development </w:t>
      </w:r>
      <w:r w:rsidRPr="00434F15">
        <w:t>stage in the progression of statutory regulation for the counselling and psychotherapy professions in Ireland.</w:t>
      </w:r>
    </w:p>
    <w:p w14:paraId="25CB620D" w14:textId="77777777" w:rsidR="00830017" w:rsidRPr="00E85FD3" w:rsidRDefault="00830017" w:rsidP="00830017">
      <w:r w:rsidRPr="00E85FD3">
        <w:t>APCP will provide its members with timely updates upon receipt of the official communication and publication of these key regulatory documents.</w:t>
      </w:r>
    </w:p>
    <w:p w14:paraId="067D4958" w14:textId="77777777" w:rsidR="00830017" w:rsidRPr="00E85FD3" w:rsidRDefault="00830017" w:rsidP="00830017">
      <w:r w:rsidRPr="00E85FD3">
        <w:rPr>
          <w:b/>
          <w:bCs/>
        </w:rPr>
        <w:t>APCP Confirms CORU Support for Separation of Counsellors and Psychotherapists</w:t>
      </w:r>
    </w:p>
    <w:p w14:paraId="0F73666D" w14:textId="77777777" w:rsidR="00830017" w:rsidRPr="00E85FD3" w:rsidRDefault="00830017" w:rsidP="00830017">
      <w:r w:rsidRPr="00E85FD3">
        <w:t>The Association of Professional Counsellors and Psychotherapists (APCP) is pleased to confirm that, alongside a small number of other organisations, it has consistently supported the recognition of Counsellors and Psychotherapists as distinct professions.</w:t>
      </w:r>
    </w:p>
    <w:p w14:paraId="592D1294" w14:textId="77777777" w:rsidR="00830017" w:rsidRPr="00E85FD3" w:rsidRDefault="00830017" w:rsidP="00830017">
      <w:r w:rsidRPr="00E85FD3">
        <w:t>We welcome CORU’s alignment with this position, as it continues to advance the statutory regulation process. CORU’s support for the separation of the two professional designations marks an important step toward ensuring clarity, appropriate standards, and professional recognition for both roles within the mental health sector.</w:t>
      </w:r>
    </w:p>
    <w:p w14:paraId="312E8D56" w14:textId="77777777" w:rsidR="00830017" w:rsidRPr="00E85FD3" w:rsidRDefault="00830017" w:rsidP="00830017">
      <w:r w:rsidRPr="00E85FD3">
        <w:t>This development reinforces APCP’s longstanding commitment to advocating for clear, profession-specific regulation that serves the public interest while honouring the unique scope of practice of both Counsellors and Psychotherapists.</w:t>
      </w:r>
    </w:p>
    <w:p w14:paraId="61A439C2" w14:textId="70B1008D" w:rsidR="00EA0400" w:rsidRPr="00E85FD3" w:rsidRDefault="00EA0400" w:rsidP="00830017">
      <w:r w:rsidRPr="00EA0400">
        <w:rPr>
          <w:color w:val="4F81BD" w:themeColor="accent1"/>
        </w:rPr>
        <w:t xml:space="preserve">You can now access the </w:t>
      </w:r>
      <w:r w:rsidRPr="00EA0400">
        <w:rPr>
          <w:i/>
          <w:iCs/>
          <w:color w:val="4F81BD" w:themeColor="accent1"/>
        </w:rPr>
        <w:t>Standards</w:t>
      </w:r>
      <w:r w:rsidRPr="00EA0400">
        <w:rPr>
          <w:color w:val="4F81BD" w:themeColor="accent1"/>
        </w:rPr>
        <w:t xml:space="preserve"> and </w:t>
      </w:r>
      <w:r w:rsidRPr="00EA0400">
        <w:rPr>
          <w:i/>
          <w:iCs/>
          <w:color w:val="4F81BD" w:themeColor="accent1"/>
        </w:rPr>
        <w:t>Criteria</w:t>
      </w:r>
      <w:r w:rsidRPr="00EA0400">
        <w:rPr>
          <w:color w:val="4F81BD" w:themeColor="accent1"/>
        </w:rPr>
        <w:t xml:space="preserve"> for both professions, an introductory video, and a detailed FAQ resource on the CORU website </w:t>
      </w:r>
      <w:hyperlink r:id="rId10" w:history="1">
        <w:r w:rsidRPr="00EA0400">
          <w:rPr>
            <w:rStyle w:val="Hyperlink"/>
            <w:color w:val="4F81BD" w:themeColor="accent1"/>
          </w:rPr>
          <w:t>he</w:t>
        </w:r>
        <w:r w:rsidRPr="00EA0400">
          <w:rPr>
            <w:rStyle w:val="Hyperlink"/>
            <w:color w:val="4F81BD" w:themeColor="accent1"/>
          </w:rPr>
          <w:t>re</w:t>
        </w:r>
      </w:hyperlink>
      <w:r w:rsidRPr="00EA0400">
        <w:rPr>
          <w:color w:val="4F81BD" w:themeColor="accent1"/>
        </w:rPr>
        <w:t>.</w:t>
      </w:r>
      <w:r w:rsidR="0084488E">
        <w:rPr>
          <w:color w:val="4F81BD" w:themeColor="accent1"/>
        </w:rPr>
        <w:t xml:space="preserve"> </w:t>
      </w:r>
    </w:p>
    <w:p w14:paraId="09448DE4" w14:textId="77777777" w:rsidR="00FE6940" w:rsidRPr="00830017" w:rsidRDefault="00FE6940" w:rsidP="00830017"/>
    <w:sectPr w:rsidR="00FE6940" w:rsidRPr="00830017" w:rsidSect="005B1338">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EB83" w14:textId="77777777" w:rsidR="00121EFF" w:rsidRDefault="00121EFF" w:rsidP="006A682C">
      <w:pPr>
        <w:spacing w:after="0" w:line="240" w:lineRule="auto"/>
      </w:pPr>
      <w:r>
        <w:separator/>
      </w:r>
    </w:p>
  </w:endnote>
  <w:endnote w:type="continuationSeparator" w:id="0">
    <w:p w14:paraId="2DE54DDC" w14:textId="77777777" w:rsidR="00121EFF" w:rsidRDefault="00121EFF" w:rsidP="006A682C">
      <w:pPr>
        <w:spacing w:after="0" w:line="240" w:lineRule="auto"/>
      </w:pPr>
      <w:r>
        <w:continuationSeparator/>
      </w:r>
    </w:p>
  </w:endnote>
  <w:endnote w:type="continuationNotice" w:id="1">
    <w:p w14:paraId="0C97F973" w14:textId="77777777" w:rsidR="00121EFF" w:rsidRDefault="00121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EC1B" w14:textId="5635095E" w:rsidR="009306FB" w:rsidRPr="006A682C" w:rsidRDefault="009306FB" w:rsidP="006A682C">
    <w:pPr>
      <w:pStyle w:val="Footer"/>
      <w:jc w:val="center"/>
      <w:rPr>
        <w:color w:val="0070C0"/>
      </w:rPr>
    </w:pPr>
    <w:r w:rsidRPr="006A682C">
      <w:rPr>
        <w:color w:val="0070C0"/>
      </w:rPr>
      <w:t xml:space="preserve">Directors: </w:t>
    </w:r>
    <w:r>
      <w:rPr>
        <w:color w:val="0070C0"/>
      </w:rPr>
      <w:t>J.</w:t>
    </w:r>
    <w:r w:rsidR="00CB53B4">
      <w:rPr>
        <w:color w:val="0070C0"/>
      </w:rPr>
      <w:t xml:space="preserve"> </w:t>
    </w:r>
    <w:r>
      <w:rPr>
        <w:color w:val="0070C0"/>
      </w:rPr>
      <w:t xml:space="preserve">Meaney (Chair), A. Galvin, </w:t>
    </w:r>
    <w:r w:rsidR="006201AC">
      <w:rPr>
        <w:color w:val="0070C0"/>
      </w:rPr>
      <w:t>T. Knowles</w:t>
    </w:r>
    <w:r>
      <w:rPr>
        <w:color w:val="0070C0"/>
      </w:rPr>
      <w:t>, C. Beekman</w:t>
    </w:r>
    <w:r w:rsidR="006201AC">
      <w:rPr>
        <w:color w:val="0070C0"/>
      </w:rPr>
      <w:t>, J</w:t>
    </w:r>
    <w:r w:rsidR="00513DA6">
      <w:rPr>
        <w:color w:val="0070C0"/>
      </w:rPr>
      <w:t>. Alexander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6D37" w14:textId="77777777" w:rsidR="00121EFF" w:rsidRDefault="00121EFF" w:rsidP="006A682C">
      <w:pPr>
        <w:spacing w:after="0" w:line="240" w:lineRule="auto"/>
      </w:pPr>
      <w:r>
        <w:separator/>
      </w:r>
    </w:p>
  </w:footnote>
  <w:footnote w:type="continuationSeparator" w:id="0">
    <w:p w14:paraId="3F2BD035" w14:textId="77777777" w:rsidR="00121EFF" w:rsidRDefault="00121EFF" w:rsidP="006A682C">
      <w:pPr>
        <w:spacing w:after="0" w:line="240" w:lineRule="auto"/>
      </w:pPr>
      <w:r>
        <w:continuationSeparator/>
      </w:r>
    </w:p>
  </w:footnote>
  <w:footnote w:type="continuationNotice" w:id="1">
    <w:p w14:paraId="26A2DCD4" w14:textId="77777777" w:rsidR="00121EFF" w:rsidRDefault="00121E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EC19" w14:textId="77777777" w:rsidR="009306FB" w:rsidRDefault="002A78DC">
    <w:pPr>
      <w:pStyle w:val="Header"/>
    </w:pPr>
    <w:r>
      <w:rPr>
        <w:noProof/>
        <w:lang w:eastAsia="en-IE"/>
      </w:rPr>
      <w:pict w14:anchorId="132DE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342935" o:spid="_x0000_s1026" type="#_x0000_t75" style="position:absolute;margin-left:0;margin-top:0;width:451.2pt;height:444.15pt;z-index:-251658239;mso-position-horizontal:center;mso-position-horizontal-relative:margin;mso-position-vertical:center;mso-position-vertical-relative:margin" o:allowincell="f">
          <v:imagedata r:id="rId1" o:title="apcp logo blan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0DB8" w14:textId="77777777" w:rsidR="00AC0FF5" w:rsidRDefault="00AC0FF5" w:rsidP="00DD3373">
    <w:pPr>
      <w:pStyle w:val="Header"/>
      <w:jc w:val="right"/>
    </w:pPr>
  </w:p>
  <w:p w14:paraId="0A66222F" w14:textId="77777777" w:rsidR="00AC0FF5" w:rsidRDefault="009306FB" w:rsidP="00AC0FF5">
    <w:pPr>
      <w:spacing w:after="0" w:line="240" w:lineRule="auto"/>
      <w:jc w:val="right"/>
      <w:rPr>
        <w:sz w:val="20"/>
        <w:szCs w:val="20"/>
      </w:rPr>
    </w:pPr>
    <w:r w:rsidRPr="00DD3373">
      <w:rPr>
        <w:noProof/>
        <w:sz w:val="24"/>
        <w:lang w:eastAsia="en-IE"/>
      </w:rPr>
      <w:drawing>
        <wp:inline distT="0" distB="0" distL="0" distR="0" wp14:anchorId="31BAD906" wp14:editId="0C425176">
          <wp:extent cx="2199600" cy="788400"/>
          <wp:effectExtent l="0" t="0" r="0" b="0"/>
          <wp:docPr id="2" name="Picture 1" descr="C:\Users\AilbeCoffey\Desktop\APCP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lbeCoffey\Desktop\APCP logo 2.jpg"/>
                  <pic:cNvPicPr>
                    <a:picLocks noChangeAspect="1" noChangeArrowheads="1"/>
                  </pic:cNvPicPr>
                </pic:nvPicPr>
                <pic:blipFill>
                  <a:blip r:embed="rId1" cstate="print"/>
                  <a:srcRect/>
                  <a:stretch>
                    <a:fillRect/>
                  </a:stretch>
                </pic:blipFill>
                <pic:spPr bwMode="auto">
                  <a:xfrm>
                    <a:off x="0" y="0"/>
                    <a:ext cx="2199600" cy="788400"/>
                  </a:xfrm>
                  <a:prstGeom prst="rect">
                    <a:avLst/>
                  </a:prstGeom>
                  <a:noFill/>
                  <a:ln w="9525">
                    <a:noFill/>
                    <a:miter lim="800000"/>
                    <a:headEnd/>
                    <a:tailEnd/>
                  </a:ln>
                </pic:spPr>
              </pic:pic>
            </a:graphicData>
          </a:graphic>
        </wp:inline>
      </w:drawing>
    </w:r>
  </w:p>
  <w:p w14:paraId="1BBBEC3A" w14:textId="72660871" w:rsidR="00AC0FF5" w:rsidRPr="00DA546C" w:rsidRDefault="002E513C" w:rsidP="00AC0FF5">
    <w:pPr>
      <w:spacing w:after="0" w:line="240" w:lineRule="auto"/>
      <w:jc w:val="right"/>
      <w:rPr>
        <w:sz w:val="20"/>
        <w:szCs w:val="20"/>
        <w:lang w:val="it-IT"/>
      </w:rPr>
    </w:pPr>
    <w:r w:rsidRPr="00DA546C">
      <w:rPr>
        <w:sz w:val="20"/>
        <w:szCs w:val="20"/>
        <w:lang w:val="it-IT"/>
      </w:rPr>
      <w:t xml:space="preserve"> </w:t>
    </w:r>
    <w:r w:rsidRPr="00DA546C">
      <w:rPr>
        <w:sz w:val="20"/>
        <w:szCs w:val="20"/>
        <w:lang w:val="it-IT"/>
      </w:rPr>
      <w:t xml:space="preserve">PO Box </w:t>
    </w:r>
    <w:r w:rsidR="00ED7BBC" w:rsidRPr="00DA546C">
      <w:rPr>
        <w:sz w:val="20"/>
        <w:szCs w:val="20"/>
        <w:lang w:val="it-IT"/>
      </w:rPr>
      <w:t>13357</w:t>
    </w:r>
  </w:p>
  <w:p w14:paraId="136221D3" w14:textId="77777777" w:rsidR="00AC0FF5" w:rsidRPr="00DA546C" w:rsidRDefault="00AC0FF5" w:rsidP="00AC0FF5">
    <w:pPr>
      <w:spacing w:after="0" w:line="240" w:lineRule="auto"/>
      <w:jc w:val="right"/>
      <w:rPr>
        <w:sz w:val="20"/>
        <w:szCs w:val="20"/>
        <w:lang w:val="it-IT"/>
      </w:rPr>
    </w:pPr>
    <w:r w:rsidRPr="00DA546C">
      <w:rPr>
        <w:sz w:val="20"/>
        <w:szCs w:val="20"/>
        <w:lang w:val="it-IT"/>
      </w:rPr>
      <w:t>Limerick</w:t>
    </w:r>
  </w:p>
  <w:p w14:paraId="36B84A55" w14:textId="77777777" w:rsidR="00AC0FF5" w:rsidRPr="00DA546C" w:rsidRDefault="00AC0FF5" w:rsidP="00AC0FF5">
    <w:pPr>
      <w:spacing w:after="0" w:line="240" w:lineRule="auto"/>
      <w:jc w:val="right"/>
      <w:rPr>
        <w:sz w:val="20"/>
        <w:szCs w:val="20"/>
        <w:lang w:val="it-IT"/>
      </w:rPr>
    </w:pPr>
    <w:r w:rsidRPr="00DA546C">
      <w:rPr>
        <w:sz w:val="20"/>
        <w:szCs w:val="20"/>
        <w:lang w:val="it-IT"/>
      </w:rPr>
      <w:t>Tel: 061 203020</w:t>
    </w:r>
  </w:p>
  <w:p w14:paraId="57087EF0" w14:textId="77777777" w:rsidR="00AC0FF5" w:rsidRPr="00DA546C" w:rsidRDefault="00AC0FF5" w:rsidP="00AC0FF5">
    <w:pPr>
      <w:spacing w:after="0" w:line="240" w:lineRule="auto"/>
      <w:jc w:val="right"/>
      <w:rPr>
        <w:sz w:val="20"/>
        <w:szCs w:val="20"/>
        <w:lang w:val="it-IT"/>
      </w:rPr>
    </w:pPr>
    <w:hyperlink r:id="rId2" w:history="1">
      <w:r w:rsidRPr="00DA546C">
        <w:rPr>
          <w:rStyle w:val="Hyperlink"/>
          <w:sz w:val="20"/>
          <w:szCs w:val="20"/>
          <w:lang w:val="it-IT"/>
        </w:rPr>
        <w:t>info@apcp.ie</w:t>
      </w:r>
    </w:hyperlink>
  </w:p>
  <w:p w14:paraId="44FACCFD" w14:textId="77777777" w:rsidR="00AC0FF5" w:rsidRDefault="00AC0FF5" w:rsidP="00AC0FF5">
    <w:pPr>
      <w:pStyle w:val="Header"/>
      <w:jc w:val="right"/>
      <w:rPr>
        <w:rStyle w:val="Hyperlink"/>
        <w:sz w:val="20"/>
        <w:szCs w:val="20"/>
      </w:rPr>
    </w:pPr>
    <w:hyperlink r:id="rId3" w:history="1">
      <w:r w:rsidRPr="00DD3373">
        <w:rPr>
          <w:rStyle w:val="Hyperlink"/>
          <w:sz w:val="20"/>
          <w:szCs w:val="20"/>
        </w:rPr>
        <w:t>www.apcp.ie</w:t>
      </w:r>
    </w:hyperlink>
  </w:p>
  <w:p w14:paraId="132DEC1A" w14:textId="6496DB40" w:rsidR="009306FB" w:rsidRDefault="002A78DC" w:rsidP="00AC0FF5">
    <w:pPr>
      <w:pStyle w:val="Header"/>
      <w:jc w:val="right"/>
    </w:pPr>
    <w:r>
      <w:rPr>
        <w:noProof/>
        <w:lang w:eastAsia="en-IE"/>
      </w:rPr>
      <w:pict w14:anchorId="132DE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342936" o:spid="_x0000_s1027" type="#_x0000_t75" style="position:absolute;left:0;text-align:left;margin-left:-24.1pt;margin-top:2.5pt;width:451.2pt;height:444.15pt;z-index:-251658238;mso-position-horizontal-relative:margin;mso-position-vertical-relative:margin" o:allowincell="f">
          <v:imagedata r:id="rId4" o:title="apcp logo blan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EC1C" w14:textId="77777777" w:rsidR="009306FB" w:rsidRDefault="002A78DC">
    <w:pPr>
      <w:pStyle w:val="Header"/>
    </w:pPr>
    <w:r>
      <w:rPr>
        <w:noProof/>
        <w:lang w:eastAsia="en-IE"/>
      </w:rPr>
      <w:pict w14:anchorId="132DE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8342934" o:spid="_x0000_s1025" type="#_x0000_t75" style="position:absolute;margin-left:0;margin-top:0;width:451.2pt;height:444.15pt;z-index:-251658240;mso-position-horizontal:center;mso-position-horizontal-relative:margin;mso-position-vertical:center;mso-position-vertical-relative:margin" o:allowincell="f">
          <v:imagedata r:id="rId1" o:title="apcp logo blan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2F55"/>
    <w:multiLevelType w:val="multilevel"/>
    <w:tmpl w:val="F43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24B1"/>
    <w:multiLevelType w:val="hybridMultilevel"/>
    <w:tmpl w:val="B80423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FD02DD"/>
    <w:multiLevelType w:val="hybridMultilevel"/>
    <w:tmpl w:val="009837BE"/>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280B04"/>
    <w:multiLevelType w:val="multilevel"/>
    <w:tmpl w:val="97D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27C93"/>
    <w:multiLevelType w:val="multilevel"/>
    <w:tmpl w:val="DC5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50AD2"/>
    <w:multiLevelType w:val="hybridMultilevel"/>
    <w:tmpl w:val="AE940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9B47425"/>
    <w:multiLevelType w:val="multilevel"/>
    <w:tmpl w:val="202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42ECF"/>
    <w:multiLevelType w:val="multilevel"/>
    <w:tmpl w:val="145C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325066">
    <w:abstractNumId w:val="1"/>
  </w:num>
  <w:num w:numId="2" w16cid:durableId="1424037406">
    <w:abstractNumId w:val="2"/>
  </w:num>
  <w:num w:numId="3" w16cid:durableId="1727223095">
    <w:abstractNumId w:val="5"/>
  </w:num>
  <w:num w:numId="4" w16cid:durableId="951935290">
    <w:abstractNumId w:val="7"/>
  </w:num>
  <w:num w:numId="5" w16cid:durableId="702630663">
    <w:abstractNumId w:val="4"/>
  </w:num>
  <w:num w:numId="6" w16cid:durableId="149181445">
    <w:abstractNumId w:val="0"/>
  </w:num>
  <w:num w:numId="7" w16cid:durableId="946624663">
    <w:abstractNumId w:val="3"/>
  </w:num>
  <w:num w:numId="8" w16cid:durableId="981423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73"/>
    <w:rsid w:val="00022E79"/>
    <w:rsid w:val="000243A3"/>
    <w:rsid w:val="00026243"/>
    <w:rsid w:val="000275BC"/>
    <w:rsid w:val="000334DC"/>
    <w:rsid w:val="0004047E"/>
    <w:rsid w:val="00041E2B"/>
    <w:rsid w:val="00043315"/>
    <w:rsid w:val="000445AD"/>
    <w:rsid w:val="00045526"/>
    <w:rsid w:val="000475E9"/>
    <w:rsid w:val="00053102"/>
    <w:rsid w:val="00055B6E"/>
    <w:rsid w:val="00057914"/>
    <w:rsid w:val="00060104"/>
    <w:rsid w:val="000823F1"/>
    <w:rsid w:val="00086750"/>
    <w:rsid w:val="00087FA1"/>
    <w:rsid w:val="000A7A8B"/>
    <w:rsid w:val="000B3D37"/>
    <w:rsid w:val="000C1808"/>
    <w:rsid w:val="000D5579"/>
    <w:rsid w:val="000E1BDA"/>
    <w:rsid w:val="000E32EB"/>
    <w:rsid w:val="000E5C26"/>
    <w:rsid w:val="000F01F6"/>
    <w:rsid w:val="000F22CC"/>
    <w:rsid w:val="000F3A27"/>
    <w:rsid w:val="000F56FD"/>
    <w:rsid w:val="000F57C3"/>
    <w:rsid w:val="000F7B12"/>
    <w:rsid w:val="00107801"/>
    <w:rsid w:val="00121EFF"/>
    <w:rsid w:val="001234C7"/>
    <w:rsid w:val="001267C2"/>
    <w:rsid w:val="00137040"/>
    <w:rsid w:val="00146749"/>
    <w:rsid w:val="00151260"/>
    <w:rsid w:val="00151C6E"/>
    <w:rsid w:val="001525AE"/>
    <w:rsid w:val="00171EA5"/>
    <w:rsid w:val="00173EF3"/>
    <w:rsid w:val="00175CCF"/>
    <w:rsid w:val="0019557C"/>
    <w:rsid w:val="001A11A8"/>
    <w:rsid w:val="001A446B"/>
    <w:rsid w:val="001A4A3E"/>
    <w:rsid w:val="001C5A1F"/>
    <w:rsid w:val="001D05CD"/>
    <w:rsid w:val="001E046F"/>
    <w:rsid w:val="001E23F2"/>
    <w:rsid w:val="001E4BFB"/>
    <w:rsid w:val="001F12B1"/>
    <w:rsid w:val="00200A40"/>
    <w:rsid w:val="00211D5A"/>
    <w:rsid w:val="00214A2A"/>
    <w:rsid w:val="00220EC3"/>
    <w:rsid w:val="00222C07"/>
    <w:rsid w:val="00224752"/>
    <w:rsid w:val="002265D0"/>
    <w:rsid w:val="0023073F"/>
    <w:rsid w:val="00235F33"/>
    <w:rsid w:val="00243371"/>
    <w:rsid w:val="0024356C"/>
    <w:rsid w:val="00253475"/>
    <w:rsid w:val="00260DFF"/>
    <w:rsid w:val="00262CF9"/>
    <w:rsid w:val="0026363A"/>
    <w:rsid w:val="00274F79"/>
    <w:rsid w:val="002826A2"/>
    <w:rsid w:val="00283A1F"/>
    <w:rsid w:val="002A1FC3"/>
    <w:rsid w:val="002A5C22"/>
    <w:rsid w:val="002B1BEF"/>
    <w:rsid w:val="002B26A2"/>
    <w:rsid w:val="002B26F7"/>
    <w:rsid w:val="002C3AD8"/>
    <w:rsid w:val="002C3DEE"/>
    <w:rsid w:val="002D03F8"/>
    <w:rsid w:val="002D3296"/>
    <w:rsid w:val="002D7034"/>
    <w:rsid w:val="002E0659"/>
    <w:rsid w:val="002E513C"/>
    <w:rsid w:val="002E60F2"/>
    <w:rsid w:val="002E6136"/>
    <w:rsid w:val="002F2B00"/>
    <w:rsid w:val="003027E3"/>
    <w:rsid w:val="00303615"/>
    <w:rsid w:val="00305817"/>
    <w:rsid w:val="00305D19"/>
    <w:rsid w:val="00311F35"/>
    <w:rsid w:val="0032548D"/>
    <w:rsid w:val="00325B28"/>
    <w:rsid w:val="00344288"/>
    <w:rsid w:val="0035159D"/>
    <w:rsid w:val="00354592"/>
    <w:rsid w:val="00354AA7"/>
    <w:rsid w:val="00360AF9"/>
    <w:rsid w:val="00361D99"/>
    <w:rsid w:val="0037173A"/>
    <w:rsid w:val="00374985"/>
    <w:rsid w:val="003756FB"/>
    <w:rsid w:val="003856F3"/>
    <w:rsid w:val="003918B5"/>
    <w:rsid w:val="00395594"/>
    <w:rsid w:val="003975A1"/>
    <w:rsid w:val="003A28C3"/>
    <w:rsid w:val="003A3ACD"/>
    <w:rsid w:val="003A5A7D"/>
    <w:rsid w:val="003A72E8"/>
    <w:rsid w:val="003B75E1"/>
    <w:rsid w:val="003C0BFC"/>
    <w:rsid w:val="003C739F"/>
    <w:rsid w:val="003F33E9"/>
    <w:rsid w:val="00402254"/>
    <w:rsid w:val="00403F72"/>
    <w:rsid w:val="0040627B"/>
    <w:rsid w:val="00414A4D"/>
    <w:rsid w:val="004155B7"/>
    <w:rsid w:val="00433AD4"/>
    <w:rsid w:val="00440A6B"/>
    <w:rsid w:val="00440DCD"/>
    <w:rsid w:val="00443BA4"/>
    <w:rsid w:val="004558C2"/>
    <w:rsid w:val="00455BF2"/>
    <w:rsid w:val="00470AD9"/>
    <w:rsid w:val="00476114"/>
    <w:rsid w:val="00494725"/>
    <w:rsid w:val="00494887"/>
    <w:rsid w:val="00495FD6"/>
    <w:rsid w:val="004B0538"/>
    <w:rsid w:val="004C3251"/>
    <w:rsid w:val="004C572D"/>
    <w:rsid w:val="004D4A81"/>
    <w:rsid w:val="004D5618"/>
    <w:rsid w:val="004D58DE"/>
    <w:rsid w:val="004E2510"/>
    <w:rsid w:val="004F50E7"/>
    <w:rsid w:val="00501085"/>
    <w:rsid w:val="00506DBB"/>
    <w:rsid w:val="00513DA6"/>
    <w:rsid w:val="005161DB"/>
    <w:rsid w:val="00517ADE"/>
    <w:rsid w:val="00517BEB"/>
    <w:rsid w:val="00522806"/>
    <w:rsid w:val="00530258"/>
    <w:rsid w:val="0053320A"/>
    <w:rsid w:val="00534D31"/>
    <w:rsid w:val="00535995"/>
    <w:rsid w:val="00543096"/>
    <w:rsid w:val="00543509"/>
    <w:rsid w:val="00544426"/>
    <w:rsid w:val="0055056B"/>
    <w:rsid w:val="0055398B"/>
    <w:rsid w:val="00554FAE"/>
    <w:rsid w:val="005649E9"/>
    <w:rsid w:val="0056560D"/>
    <w:rsid w:val="0057695A"/>
    <w:rsid w:val="005807A1"/>
    <w:rsid w:val="005864BC"/>
    <w:rsid w:val="00590BC6"/>
    <w:rsid w:val="005930EA"/>
    <w:rsid w:val="00595D7C"/>
    <w:rsid w:val="00597F0E"/>
    <w:rsid w:val="005A2D57"/>
    <w:rsid w:val="005A6F88"/>
    <w:rsid w:val="005A7E00"/>
    <w:rsid w:val="005B1338"/>
    <w:rsid w:val="005B1B71"/>
    <w:rsid w:val="005B3B50"/>
    <w:rsid w:val="005B3C02"/>
    <w:rsid w:val="005B4692"/>
    <w:rsid w:val="005C1B82"/>
    <w:rsid w:val="005C5BEF"/>
    <w:rsid w:val="005C6890"/>
    <w:rsid w:val="005D4F69"/>
    <w:rsid w:val="005E336D"/>
    <w:rsid w:val="005E4E5B"/>
    <w:rsid w:val="005F2D6B"/>
    <w:rsid w:val="005F42B2"/>
    <w:rsid w:val="005F53AF"/>
    <w:rsid w:val="005F7880"/>
    <w:rsid w:val="00601E69"/>
    <w:rsid w:val="006027CF"/>
    <w:rsid w:val="00607A7F"/>
    <w:rsid w:val="0061100C"/>
    <w:rsid w:val="006201AC"/>
    <w:rsid w:val="006222D0"/>
    <w:rsid w:val="006238D8"/>
    <w:rsid w:val="006327DD"/>
    <w:rsid w:val="006351AC"/>
    <w:rsid w:val="006374E7"/>
    <w:rsid w:val="00642C4F"/>
    <w:rsid w:val="00644698"/>
    <w:rsid w:val="0064685E"/>
    <w:rsid w:val="0064695B"/>
    <w:rsid w:val="006476EE"/>
    <w:rsid w:val="00652789"/>
    <w:rsid w:val="00660E84"/>
    <w:rsid w:val="00667EE2"/>
    <w:rsid w:val="006708EF"/>
    <w:rsid w:val="0069303E"/>
    <w:rsid w:val="00695C07"/>
    <w:rsid w:val="0069671E"/>
    <w:rsid w:val="006A6573"/>
    <w:rsid w:val="006A682C"/>
    <w:rsid w:val="006B1B09"/>
    <w:rsid w:val="006B2140"/>
    <w:rsid w:val="006B79D2"/>
    <w:rsid w:val="006D0149"/>
    <w:rsid w:val="006D3C73"/>
    <w:rsid w:val="006E06CE"/>
    <w:rsid w:val="006E7249"/>
    <w:rsid w:val="006F4A29"/>
    <w:rsid w:val="006F4D27"/>
    <w:rsid w:val="0070127A"/>
    <w:rsid w:val="00701F0F"/>
    <w:rsid w:val="007050E4"/>
    <w:rsid w:val="00707CFB"/>
    <w:rsid w:val="00722DE4"/>
    <w:rsid w:val="00723317"/>
    <w:rsid w:val="007250FB"/>
    <w:rsid w:val="00734FA5"/>
    <w:rsid w:val="00746A57"/>
    <w:rsid w:val="00746E9D"/>
    <w:rsid w:val="007503C9"/>
    <w:rsid w:val="0075447D"/>
    <w:rsid w:val="00756E61"/>
    <w:rsid w:val="00761B66"/>
    <w:rsid w:val="00771785"/>
    <w:rsid w:val="00780DD6"/>
    <w:rsid w:val="0078429F"/>
    <w:rsid w:val="007A4786"/>
    <w:rsid w:val="007A5630"/>
    <w:rsid w:val="007B1003"/>
    <w:rsid w:val="007B6367"/>
    <w:rsid w:val="007C34F3"/>
    <w:rsid w:val="007D2F18"/>
    <w:rsid w:val="007D3D48"/>
    <w:rsid w:val="007D4F1C"/>
    <w:rsid w:val="007E33AE"/>
    <w:rsid w:val="007E375B"/>
    <w:rsid w:val="007E516C"/>
    <w:rsid w:val="007F314F"/>
    <w:rsid w:val="007F44D9"/>
    <w:rsid w:val="007F7DF0"/>
    <w:rsid w:val="00802A8E"/>
    <w:rsid w:val="0081038C"/>
    <w:rsid w:val="00813DDF"/>
    <w:rsid w:val="0081643F"/>
    <w:rsid w:val="00817D62"/>
    <w:rsid w:val="00821684"/>
    <w:rsid w:val="00821BA1"/>
    <w:rsid w:val="00830017"/>
    <w:rsid w:val="00831A14"/>
    <w:rsid w:val="0083605D"/>
    <w:rsid w:val="00836F6A"/>
    <w:rsid w:val="00842E0F"/>
    <w:rsid w:val="0084488E"/>
    <w:rsid w:val="00845B0B"/>
    <w:rsid w:val="0084742E"/>
    <w:rsid w:val="008511CC"/>
    <w:rsid w:val="00854D0A"/>
    <w:rsid w:val="00861FA6"/>
    <w:rsid w:val="00863F00"/>
    <w:rsid w:val="00867C8A"/>
    <w:rsid w:val="008703B6"/>
    <w:rsid w:val="00873C1C"/>
    <w:rsid w:val="00875B21"/>
    <w:rsid w:val="00877E8E"/>
    <w:rsid w:val="00882F61"/>
    <w:rsid w:val="00890D46"/>
    <w:rsid w:val="008A1EA2"/>
    <w:rsid w:val="008A3162"/>
    <w:rsid w:val="008A3B12"/>
    <w:rsid w:val="008C572A"/>
    <w:rsid w:val="008E243E"/>
    <w:rsid w:val="008F17C7"/>
    <w:rsid w:val="008F37E8"/>
    <w:rsid w:val="008F7223"/>
    <w:rsid w:val="00906B07"/>
    <w:rsid w:val="00910A6F"/>
    <w:rsid w:val="00910B6F"/>
    <w:rsid w:val="00912863"/>
    <w:rsid w:val="0091459F"/>
    <w:rsid w:val="00914DDF"/>
    <w:rsid w:val="00917FA0"/>
    <w:rsid w:val="0093019A"/>
    <w:rsid w:val="00930373"/>
    <w:rsid w:val="009306FB"/>
    <w:rsid w:val="0093107D"/>
    <w:rsid w:val="00933C64"/>
    <w:rsid w:val="00937B0F"/>
    <w:rsid w:val="00944C6C"/>
    <w:rsid w:val="00944C75"/>
    <w:rsid w:val="009463F1"/>
    <w:rsid w:val="00957028"/>
    <w:rsid w:val="009615B0"/>
    <w:rsid w:val="009631A9"/>
    <w:rsid w:val="009703C9"/>
    <w:rsid w:val="00971388"/>
    <w:rsid w:val="00987FD9"/>
    <w:rsid w:val="00990578"/>
    <w:rsid w:val="00991BC5"/>
    <w:rsid w:val="00992B07"/>
    <w:rsid w:val="00992DF9"/>
    <w:rsid w:val="009A03C6"/>
    <w:rsid w:val="009A1E13"/>
    <w:rsid w:val="009A2349"/>
    <w:rsid w:val="009A2C17"/>
    <w:rsid w:val="009B37D7"/>
    <w:rsid w:val="009E26A8"/>
    <w:rsid w:val="009F2AB1"/>
    <w:rsid w:val="009F6489"/>
    <w:rsid w:val="00A0151E"/>
    <w:rsid w:val="00A05C45"/>
    <w:rsid w:val="00A1542E"/>
    <w:rsid w:val="00A15731"/>
    <w:rsid w:val="00A16E9D"/>
    <w:rsid w:val="00A21672"/>
    <w:rsid w:val="00A21887"/>
    <w:rsid w:val="00A25210"/>
    <w:rsid w:val="00A25E40"/>
    <w:rsid w:val="00A34EE8"/>
    <w:rsid w:val="00A36E21"/>
    <w:rsid w:val="00A5408F"/>
    <w:rsid w:val="00A575B2"/>
    <w:rsid w:val="00A719B8"/>
    <w:rsid w:val="00A7622D"/>
    <w:rsid w:val="00A82118"/>
    <w:rsid w:val="00A91DE3"/>
    <w:rsid w:val="00A93898"/>
    <w:rsid w:val="00AA719D"/>
    <w:rsid w:val="00AB0FC8"/>
    <w:rsid w:val="00AB19AE"/>
    <w:rsid w:val="00AB2D41"/>
    <w:rsid w:val="00AB738F"/>
    <w:rsid w:val="00AC091B"/>
    <w:rsid w:val="00AC0FF5"/>
    <w:rsid w:val="00AC4701"/>
    <w:rsid w:val="00AD2596"/>
    <w:rsid w:val="00AD5B7B"/>
    <w:rsid w:val="00AD5E19"/>
    <w:rsid w:val="00AE34E3"/>
    <w:rsid w:val="00AE6953"/>
    <w:rsid w:val="00AF3B37"/>
    <w:rsid w:val="00AF4A8C"/>
    <w:rsid w:val="00AF4FE8"/>
    <w:rsid w:val="00AF6AB5"/>
    <w:rsid w:val="00B004C5"/>
    <w:rsid w:val="00B22056"/>
    <w:rsid w:val="00B31231"/>
    <w:rsid w:val="00B41EB3"/>
    <w:rsid w:val="00B43CAD"/>
    <w:rsid w:val="00B5119C"/>
    <w:rsid w:val="00B55A91"/>
    <w:rsid w:val="00B600B1"/>
    <w:rsid w:val="00B613D4"/>
    <w:rsid w:val="00B6206B"/>
    <w:rsid w:val="00B74307"/>
    <w:rsid w:val="00B76700"/>
    <w:rsid w:val="00B80F66"/>
    <w:rsid w:val="00B86AEE"/>
    <w:rsid w:val="00B8764A"/>
    <w:rsid w:val="00B9329F"/>
    <w:rsid w:val="00B96C2D"/>
    <w:rsid w:val="00BA53F8"/>
    <w:rsid w:val="00BA7152"/>
    <w:rsid w:val="00BB43BB"/>
    <w:rsid w:val="00BB6D55"/>
    <w:rsid w:val="00BB7B64"/>
    <w:rsid w:val="00BC22F0"/>
    <w:rsid w:val="00BC36A3"/>
    <w:rsid w:val="00BC5B3C"/>
    <w:rsid w:val="00BC7887"/>
    <w:rsid w:val="00BD1E4B"/>
    <w:rsid w:val="00BE11F5"/>
    <w:rsid w:val="00BE331D"/>
    <w:rsid w:val="00BE6E9A"/>
    <w:rsid w:val="00BF1B7A"/>
    <w:rsid w:val="00BF2793"/>
    <w:rsid w:val="00C044AC"/>
    <w:rsid w:val="00C058AE"/>
    <w:rsid w:val="00C12325"/>
    <w:rsid w:val="00C13FDF"/>
    <w:rsid w:val="00C177DB"/>
    <w:rsid w:val="00C17999"/>
    <w:rsid w:val="00C26168"/>
    <w:rsid w:val="00C3626C"/>
    <w:rsid w:val="00C42141"/>
    <w:rsid w:val="00C4348C"/>
    <w:rsid w:val="00C563A5"/>
    <w:rsid w:val="00C57198"/>
    <w:rsid w:val="00C627D1"/>
    <w:rsid w:val="00C6325F"/>
    <w:rsid w:val="00C748C3"/>
    <w:rsid w:val="00C81038"/>
    <w:rsid w:val="00C853F9"/>
    <w:rsid w:val="00C93151"/>
    <w:rsid w:val="00C96C95"/>
    <w:rsid w:val="00CA1BEE"/>
    <w:rsid w:val="00CA5DA6"/>
    <w:rsid w:val="00CA65A2"/>
    <w:rsid w:val="00CB487C"/>
    <w:rsid w:val="00CB53B4"/>
    <w:rsid w:val="00CC4018"/>
    <w:rsid w:val="00CC5781"/>
    <w:rsid w:val="00CE4176"/>
    <w:rsid w:val="00CE4529"/>
    <w:rsid w:val="00CF0F37"/>
    <w:rsid w:val="00CF1E43"/>
    <w:rsid w:val="00D02DC4"/>
    <w:rsid w:val="00D05219"/>
    <w:rsid w:val="00D2111E"/>
    <w:rsid w:val="00D23A46"/>
    <w:rsid w:val="00D26D9B"/>
    <w:rsid w:val="00D32BA0"/>
    <w:rsid w:val="00D50E0D"/>
    <w:rsid w:val="00D53761"/>
    <w:rsid w:val="00D671EF"/>
    <w:rsid w:val="00D7441F"/>
    <w:rsid w:val="00D83D43"/>
    <w:rsid w:val="00D9193A"/>
    <w:rsid w:val="00DA002C"/>
    <w:rsid w:val="00DA546C"/>
    <w:rsid w:val="00DB67F0"/>
    <w:rsid w:val="00DB7430"/>
    <w:rsid w:val="00DC5E45"/>
    <w:rsid w:val="00DC6E79"/>
    <w:rsid w:val="00DD02EF"/>
    <w:rsid w:val="00DD3373"/>
    <w:rsid w:val="00DD4B0B"/>
    <w:rsid w:val="00DD74E9"/>
    <w:rsid w:val="00DE2E37"/>
    <w:rsid w:val="00DF101B"/>
    <w:rsid w:val="00DF1D45"/>
    <w:rsid w:val="00E02F76"/>
    <w:rsid w:val="00E065E5"/>
    <w:rsid w:val="00E07171"/>
    <w:rsid w:val="00E103C2"/>
    <w:rsid w:val="00E15D6A"/>
    <w:rsid w:val="00E20391"/>
    <w:rsid w:val="00E2466B"/>
    <w:rsid w:val="00E33455"/>
    <w:rsid w:val="00E355D2"/>
    <w:rsid w:val="00E370F9"/>
    <w:rsid w:val="00E377A1"/>
    <w:rsid w:val="00E41C3C"/>
    <w:rsid w:val="00E439E3"/>
    <w:rsid w:val="00E47E3D"/>
    <w:rsid w:val="00E608E3"/>
    <w:rsid w:val="00E61009"/>
    <w:rsid w:val="00E61DD8"/>
    <w:rsid w:val="00E70781"/>
    <w:rsid w:val="00E7683C"/>
    <w:rsid w:val="00E83E75"/>
    <w:rsid w:val="00EA0400"/>
    <w:rsid w:val="00EC0F5F"/>
    <w:rsid w:val="00EC264A"/>
    <w:rsid w:val="00EC470B"/>
    <w:rsid w:val="00ED6A3C"/>
    <w:rsid w:val="00ED7BBC"/>
    <w:rsid w:val="00EE110C"/>
    <w:rsid w:val="00EE3110"/>
    <w:rsid w:val="00EE4540"/>
    <w:rsid w:val="00EF03D9"/>
    <w:rsid w:val="00EF48F4"/>
    <w:rsid w:val="00F02898"/>
    <w:rsid w:val="00F0566A"/>
    <w:rsid w:val="00F17B0D"/>
    <w:rsid w:val="00F26F05"/>
    <w:rsid w:val="00F34299"/>
    <w:rsid w:val="00F3729B"/>
    <w:rsid w:val="00F40879"/>
    <w:rsid w:val="00F65AB6"/>
    <w:rsid w:val="00F7021A"/>
    <w:rsid w:val="00F7158A"/>
    <w:rsid w:val="00F76EE1"/>
    <w:rsid w:val="00F7711B"/>
    <w:rsid w:val="00F82458"/>
    <w:rsid w:val="00F82E49"/>
    <w:rsid w:val="00F8555C"/>
    <w:rsid w:val="00F90148"/>
    <w:rsid w:val="00F92173"/>
    <w:rsid w:val="00F94CD3"/>
    <w:rsid w:val="00F96861"/>
    <w:rsid w:val="00FA6EF9"/>
    <w:rsid w:val="00FB2844"/>
    <w:rsid w:val="00FB4B8C"/>
    <w:rsid w:val="00FB5966"/>
    <w:rsid w:val="00FB64BD"/>
    <w:rsid w:val="00FC7C74"/>
    <w:rsid w:val="00FD05D3"/>
    <w:rsid w:val="00FD4A4E"/>
    <w:rsid w:val="00FE13EF"/>
    <w:rsid w:val="00FE1BDE"/>
    <w:rsid w:val="00FE6940"/>
    <w:rsid w:val="00FF4785"/>
    <w:rsid w:val="00FF5E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2DEBF5"/>
  <w15:docId w15:val="{C4FC0DE4-BF54-49F9-AFBD-99BC88A2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38"/>
  </w:style>
  <w:style w:type="paragraph" w:styleId="Heading1">
    <w:name w:val="heading 1"/>
    <w:basedOn w:val="Normal"/>
    <w:next w:val="Normal"/>
    <w:link w:val="Heading1Char"/>
    <w:uiPriority w:val="9"/>
    <w:qFormat/>
    <w:rsid w:val="00E6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4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5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6573"/>
    <w:rPr>
      <w:rFonts w:asciiTheme="majorHAnsi" w:eastAsiaTheme="majorEastAsia" w:hAnsiTheme="majorHAnsi" w:cstheme="majorBidi"/>
      <w:b/>
      <w:bCs/>
      <w:color w:val="4F81BD" w:themeColor="accent1"/>
    </w:rPr>
  </w:style>
  <w:style w:type="paragraph" w:styleId="NoSpacing">
    <w:name w:val="No Spacing"/>
    <w:uiPriority w:val="1"/>
    <w:qFormat/>
    <w:rsid w:val="00EE4540"/>
    <w:pPr>
      <w:spacing w:after="0" w:line="240" w:lineRule="auto"/>
    </w:pPr>
  </w:style>
  <w:style w:type="paragraph" w:styleId="BalloonText">
    <w:name w:val="Balloon Text"/>
    <w:basedOn w:val="Normal"/>
    <w:link w:val="BalloonTextChar"/>
    <w:uiPriority w:val="99"/>
    <w:semiHidden/>
    <w:unhideWhenUsed/>
    <w:rsid w:val="006A6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82C"/>
    <w:rPr>
      <w:rFonts w:ascii="Tahoma" w:hAnsi="Tahoma" w:cs="Tahoma"/>
      <w:sz w:val="16"/>
      <w:szCs w:val="16"/>
    </w:rPr>
  </w:style>
  <w:style w:type="character" w:styleId="Hyperlink">
    <w:name w:val="Hyperlink"/>
    <w:basedOn w:val="DefaultParagraphFont"/>
    <w:uiPriority w:val="99"/>
    <w:unhideWhenUsed/>
    <w:rsid w:val="006A682C"/>
    <w:rPr>
      <w:color w:val="0000FF" w:themeColor="hyperlink"/>
      <w:u w:val="single"/>
    </w:rPr>
  </w:style>
  <w:style w:type="paragraph" w:styleId="Header">
    <w:name w:val="header"/>
    <w:basedOn w:val="Normal"/>
    <w:link w:val="HeaderChar"/>
    <w:uiPriority w:val="99"/>
    <w:semiHidden/>
    <w:unhideWhenUsed/>
    <w:rsid w:val="006A68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682C"/>
  </w:style>
  <w:style w:type="paragraph" w:styleId="Footer">
    <w:name w:val="footer"/>
    <w:basedOn w:val="Normal"/>
    <w:link w:val="FooterChar"/>
    <w:uiPriority w:val="99"/>
    <w:unhideWhenUsed/>
    <w:rsid w:val="006A6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82C"/>
  </w:style>
  <w:style w:type="paragraph" w:styleId="ListParagraph">
    <w:name w:val="List Paragraph"/>
    <w:basedOn w:val="Normal"/>
    <w:uiPriority w:val="34"/>
    <w:qFormat/>
    <w:rsid w:val="00987FD9"/>
    <w:pPr>
      <w:ind w:left="720"/>
      <w:contextualSpacing/>
    </w:pPr>
  </w:style>
  <w:style w:type="character" w:customStyle="1" w:styleId="Heading1Char">
    <w:name w:val="Heading 1 Char"/>
    <w:basedOn w:val="DefaultParagraphFont"/>
    <w:link w:val="Heading1"/>
    <w:uiPriority w:val="9"/>
    <w:rsid w:val="00E6100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4D5618"/>
    <w:rPr>
      <w:color w:val="605E5C"/>
      <w:shd w:val="clear" w:color="auto" w:fill="E1DFDD"/>
    </w:rPr>
  </w:style>
  <w:style w:type="character" w:customStyle="1" w:styleId="Heading2Char">
    <w:name w:val="Heading 2 Char"/>
    <w:basedOn w:val="DefaultParagraphFont"/>
    <w:link w:val="Heading2"/>
    <w:uiPriority w:val="9"/>
    <w:rsid w:val="0081643F"/>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A0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8377">
      <w:bodyDiv w:val="1"/>
      <w:marLeft w:val="0"/>
      <w:marRight w:val="0"/>
      <w:marTop w:val="0"/>
      <w:marBottom w:val="0"/>
      <w:divBdr>
        <w:top w:val="none" w:sz="0" w:space="0" w:color="auto"/>
        <w:left w:val="none" w:sz="0" w:space="0" w:color="auto"/>
        <w:bottom w:val="none" w:sz="0" w:space="0" w:color="auto"/>
        <w:right w:val="none" w:sz="0" w:space="0" w:color="auto"/>
      </w:divBdr>
    </w:div>
    <w:div w:id="205946219">
      <w:bodyDiv w:val="1"/>
      <w:marLeft w:val="0"/>
      <w:marRight w:val="0"/>
      <w:marTop w:val="0"/>
      <w:marBottom w:val="0"/>
      <w:divBdr>
        <w:top w:val="none" w:sz="0" w:space="0" w:color="auto"/>
        <w:left w:val="none" w:sz="0" w:space="0" w:color="auto"/>
        <w:bottom w:val="none" w:sz="0" w:space="0" w:color="auto"/>
        <w:right w:val="none" w:sz="0" w:space="0" w:color="auto"/>
      </w:divBdr>
    </w:div>
    <w:div w:id="329798137">
      <w:bodyDiv w:val="1"/>
      <w:marLeft w:val="0"/>
      <w:marRight w:val="0"/>
      <w:marTop w:val="0"/>
      <w:marBottom w:val="0"/>
      <w:divBdr>
        <w:top w:val="none" w:sz="0" w:space="0" w:color="auto"/>
        <w:left w:val="none" w:sz="0" w:space="0" w:color="auto"/>
        <w:bottom w:val="none" w:sz="0" w:space="0" w:color="auto"/>
        <w:right w:val="none" w:sz="0" w:space="0" w:color="auto"/>
      </w:divBdr>
    </w:div>
    <w:div w:id="420175797">
      <w:bodyDiv w:val="1"/>
      <w:marLeft w:val="0"/>
      <w:marRight w:val="0"/>
      <w:marTop w:val="0"/>
      <w:marBottom w:val="0"/>
      <w:divBdr>
        <w:top w:val="none" w:sz="0" w:space="0" w:color="auto"/>
        <w:left w:val="none" w:sz="0" w:space="0" w:color="auto"/>
        <w:bottom w:val="none" w:sz="0" w:space="0" w:color="auto"/>
        <w:right w:val="none" w:sz="0" w:space="0" w:color="auto"/>
      </w:divBdr>
    </w:div>
    <w:div w:id="517238985">
      <w:bodyDiv w:val="1"/>
      <w:marLeft w:val="0"/>
      <w:marRight w:val="0"/>
      <w:marTop w:val="0"/>
      <w:marBottom w:val="0"/>
      <w:divBdr>
        <w:top w:val="none" w:sz="0" w:space="0" w:color="auto"/>
        <w:left w:val="none" w:sz="0" w:space="0" w:color="auto"/>
        <w:bottom w:val="none" w:sz="0" w:space="0" w:color="auto"/>
        <w:right w:val="none" w:sz="0" w:space="0" w:color="auto"/>
      </w:divBdr>
    </w:div>
    <w:div w:id="799080781">
      <w:bodyDiv w:val="1"/>
      <w:marLeft w:val="0"/>
      <w:marRight w:val="0"/>
      <w:marTop w:val="0"/>
      <w:marBottom w:val="0"/>
      <w:divBdr>
        <w:top w:val="none" w:sz="0" w:space="0" w:color="auto"/>
        <w:left w:val="none" w:sz="0" w:space="0" w:color="auto"/>
        <w:bottom w:val="none" w:sz="0" w:space="0" w:color="auto"/>
        <w:right w:val="none" w:sz="0" w:space="0" w:color="auto"/>
      </w:divBdr>
    </w:div>
    <w:div w:id="1376810521">
      <w:bodyDiv w:val="1"/>
      <w:marLeft w:val="0"/>
      <w:marRight w:val="0"/>
      <w:marTop w:val="0"/>
      <w:marBottom w:val="0"/>
      <w:divBdr>
        <w:top w:val="none" w:sz="0" w:space="0" w:color="auto"/>
        <w:left w:val="none" w:sz="0" w:space="0" w:color="auto"/>
        <w:bottom w:val="none" w:sz="0" w:space="0" w:color="auto"/>
        <w:right w:val="none" w:sz="0" w:space="0" w:color="auto"/>
      </w:divBdr>
    </w:div>
    <w:div w:id="1462724573">
      <w:bodyDiv w:val="1"/>
      <w:marLeft w:val="0"/>
      <w:marRight w:val="0"/>
      <w:marTop w:val="0"/>
      <w:marBottom w:val="0"/>
      <w:divBdr>
        <w:top w:val="none" w:sz="0" w:space="0" w:color="auto"/>
        <w:left w:val="none" w:sz="0" w:space="0" w:color="auto"/>
        <w:bottom w:val="none" w:sz="0" w:space="0" w:color="auto"/>
        <w:right w:val="none" w:sz="0" w:space="0" w:color="auto"/>
      </w:divBdr>
    </w:div>
    <w:div w:id="17242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ru.ie/!6C0SJ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apcp.ie" TargetMode="External"/><Relationship Id="rId2" Type="http://schemas.openxmlformats.org/officeDocument/2006/relationships/hyperlink" Target="mailto:info@apcp.ie" TargetMode="External"/><Relationship Id="rId1" Type="http://schemas.openxmlformats.org/officeDocument/2006/relationships/image" Target="media/image2.jpe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27A96A5CBC04BACDF9417B4C6BFD2" ma:contentTypeVersion="1" ma:contentTypeDescription="Create a new document." ma:contentTypeScope="" ma:versionID="dedac798030105d4fb3231c1fc3c0051">
  <xsd:schema xmlns:xsd="http://www.w3.org/2001/XMLSchema" xmlns:xs="http://www.w3.org/2001/XMLSchema" xmlns:p="http://schemas.microsoft.com/office/2006/metadata/properties" xmlns:ns3="af3d7e30-df4b-4661-8976-556933ff0ccf" targetNamespace="http://schemas.microsoft.com/office/2006/metadata/properties" ma:root="true" ma:fieldsID="f5fbcf3cb8734b0d29ae96d018b72e31" ns3:_="">
    <xsd:import namespace="af3d7e30-df4b-4661-8976-556933ff0cc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7e30-df4b-4661-8976-556933ff0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236F9-1841-4C25-8448-74215738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d7e30-df4b-4661-8976-556933ff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5452E-B681-44DE-B9AE-4A18D75A8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108ED-14F1-4CA7-92B0-D76BD6B7C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chris.garry</dc:creator>
  <cp:lastModifiedBy>Christine Garry</cp:lastModifiedBy>
  <cp:revision>2</cp:revision>
  <cp:lastPrinted>2023-12-14T16:46:00Z</cp:lastPrinted>
  <dcterms:created xsi:type="dcterms:W3CDTF">2025-07-15T15:52:00Z</dcterms:created>
  <dcterms:modified xsi:type="dcterms:W3CDTF">2025-07-15T15:52:00Z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0x010100DFF27A96A5CBC04BACDF9417B4C6BFD2</vt:lpwstr>
  </property>
  <property fmtid="{D5CDD505-2E9C-101B-9397-08002B2CF9AE}" pid="3" name="IsMyDocuments">
    <vt:bool>true</vt:bool>
  </property>
</Properties>
</file>